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0" w:rsidRPr="00156730" w:rsidRDefault="00156730" w:rsidP="001567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6730">
        <w:rPr>
          <w:rFonts w:ascii="Times New Roman" w:hAnsi="Times New Roman"/>
          <w:sz w:val="24"/>
          <w:szCs w:val="24"/>
        </w:rPr>
        <w:t>RCKP-VI-232/64/2019</w:t>
      </w:r>
      <w:r w:rsidRPr="00156730">
        <w:rPr>
          <w:rFonts w:ascii="Times New Roman" w:hAnsi="Times New Roman"/>
          <w:sz w:val="24"/>
          <w:szCs w:val="24"/>
        </w:rPr>
        <w:tab/>
      </w:r>
      <w:r w:rsidRPr="00156730">
        <w:rPr>
          <w:rFonts w:ascii="Times New Roman" w:hAnsi="Times New Roman"/>
          <w:sz w:val="24"/>
          <w:szCs w:val="24"/>
        </w:rPr>
        <w:tab/>
      </w:r>
      <w:r w:rsidRPr="00156730">
        <w:rPr>
          <w:rFonts w:ascii="Times New Roman" w:hAnsi="Times New Roman"/>
          <w:sz w:val="24"/>
          <w:szCs w:val="24"/>
        </w:rPr>
        <w:tab/>
      </w:r>
      <w:r w:rsidRPr="00156730">
        <w:rPr>
          <w:rFonts w:ascii="Times New Roman" w:hAnsi="Times New Roman"/>
          <w:sz w:val="24"/>
          <w:szCs w:val="24"/>
        </w:rPr>
        <w:tab/>
      </w:r>
      <w:r w:rsidRPr="00156730">
        <w:rPr>
          <w:rFonts w:ascii="Times New Roman" w:hAnsi="Times New Roman"/>
          <w:sz w:val="24"/>
          <w:szCs w:val="24"/>
        </w:rPr>
        <w:tab/>
      </w:r>
      <w:r w:rsidRPr="00156730">
        <w:rPr>
          <w:rFonts w:ascii="Times New Roman" w:hAnsi="Times New Roman"/>
          <w:sz w:val="24"/>
          <w:szCs w:val="24"/>
        </w:rPr>
        <w:tab/>
        <w:t>Krosno, 19.08.2019 r.</w:t>
      </w:r>
    </w:p>
    <w:p w:rsidR="00156730" w:rsidRPr="00156730" w:rsidRDefault="00156730" w:rsidP="001567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6730" w:rsidRPr="00156730" w:rsidRDefault="00156730" w:rsidP="00AA3A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02F" w:rsidRPr="00156730" w:rsidRDefault="00156730" w:rsidP="00AA3A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730">
        <w:rPr>
          <w:rFonts w:ascii="Times New Roman" w:hAnsi="Times New Roman"/>
          <w:b/>
          <w:sz w:val="24"/>
          <w:szCs w:val="24"/>
        </w:rPr>
        <w:t>INFORMACJA</w:t>
      </w:r>
    </w:p>
    <w:p w:rsidR="0095202F" w:rsidRPr="00AA3AAA" w:rsidRDefault="0095202F" w:rsidP="00952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 xml:space="preserve">z otwarcia ofert w dniu </w:t>
      </w:r>
      <w:r w:rsidR="006A45E7" w:rsidRPr="00AA3AAA">
        <w:rPr>
          <w:rFonts w:ascii="Times New Roman" w:hAnsi="Times New Roman"/>
          <w:sz w:val="24"/>
          <w:szCs w:val="24"/>
        </w:rPr>
        <w:t>19.08</w:t>
      </w:r>
      <w:r w:rsidRPr="00AA3AAA">
        <w:rPr>
          <w:rFonts w:ascii="Times New Roman" w:hAnsi="Times New Roman"/>
          <w:sz w:val="24"/>
          <w:szCs w:val="24"/>
        </w:rPr>
        <w:t>.2019 r.</w:t>
      </w:r>
    </w:p>
    <w:p w:rsidR="0095202F" w:rsidRPr="00AA3AAA" w:rsidRDefault="0095202F" w:rsidP="0095202F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>o udzielenie zamówienia publicznego pn.:</w:t>
      </w:r>
    </w:p>
    <w:p w:rsidR="006A45E7" w:rsidRPr="00AA3AAA" w:rsidRDefault="0095202F" w:rsidP="006A45E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AAA">
        <w:rPr>
          <w:rStyle w:val="ZnakZnak"/>
          <w:rFonts w:ascii="Times New Roman" w:hAnsi="Times New Roman" w:cs="Times New Roman"/>
          <w:b/>
          <w:bCs/>
          <w:sz w:val="24"/>
          <w:szCs w:val="24"/>
        </w:rPr>
        <w:t>„</w:t>
      </w:r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Modernizacja  łazienek w budynku </w:t>
      </w:r>
      <w:proofErr w:type="spellStart"/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>ARTKina</w:t>
      </w:r>
      <w:proofErr w:type="spellEnd"/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Krośnie ul. Bieszczadzka 1</w:t>
      </w:r>
      <w:r w:rsidRPr="00AA3A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A45E7" w:rsidRPr="00AA3AAA" w:rsidRDefault="006A45E7" w:rsidP="006A45E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AAA">
        <w:rPr>
          <w:rFonts w:ascii="Times New Roman" w:hAnsi="Times New Roman" w:cs="Times New Roman"/>
          <w:b/>
          <w:bCs/>
          <w:sz w:val="24"/>
          <w:szCs w:val="24"/>
        </w:rPr>
        <w:t>(drugie postępowanie)</w:t>
      </w:r>
    </w:p>
    <w:p w:rsidR="0095202F" w:rsidRPr="00AA3AAA" w:rsidRDefault="0095202F" w:rsidP="009520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 xml:space="preserve">Zamawiający zamierza przeznaczyć na realizację przedmiotowego zamówienia: </w:t>
      </w:r>
    </w:p>
    <w:p w:rsidR="0095202F" w:rsidRPr="00AA3AAA" w:rsidRDefault="0095202F" w:rsidP="009520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>kwotę  180.000 zł netto.</w:t>
      </w:r>
    </w:p>
    <w:p w:rsidR="0095202F" w:rsidRPr="00AA3AAA" w:rsidRDefault="0095202F" w:rsidP="009520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A3AAA">
        <w:rPr>
          <w:rFonts w:ascii="Times New Roman" w:hAnsi="Times New Roman"/>
          <w:bCs/>
          <w:sz w:val="24"/>
          <w:szCs w:val="24"/>
        </w:rPr>
        <w:t>Do upływu terminu składania ofert do</w:t>
      </w:r>
      <w:r w:rsidR="006A45E7" w:rsidRPr="00AA3AAA">
        <w:rPr>
          <w:rFonts w:ascii="Times New Roman" w:hAnsi="Times New Roman"/>
          <w:bCs/>
          <w:sz w:val="24"/>
          <w:szCs w:val="24"/>
        </w:rPr>
        <w:t xml:space="preserve"> siedziby Zamawiającego wpłynęła</w:t>
      </w:r>
      <w:r w:rsidRPr="00AA3AAA">
        <w:rPr>
          <w:rFonts w:ascii="Times New Roman" w:hAnsi="Times New Roman"/>
          <w:bCs/>
          <w:sz w:val="24"/>
          <w:szCs w:val="24"/>
        </w:rPr>
        <w:t xml:space="preserve">  </w:t>
      </w:r>
      <w:r w:rsidR="006A45E7" w:rsidRPr="00AA3AAA">
        <w:rPr>
          <w:rFonts w:ascii="Times New Roman" w:hAnsi="Times New Roman"/>
          <w:bCs/>
          <w:sz w:val="24"/>
          <w:szCs w:val="24"/>
        </w:rPr>
        <w:t>1</w:t>
      </w:r>
      <w:r w:rsidRPr="00AA3AAA">
        <w:rPr>
          <w:rFonts w:ascii="Times New Roman" w:hAnsi="Times New Roman"/>
          <w:bCs/>
          <w:sz w:val="24"/>
          <w:szCs w:val="24"/>
        </w:rPr>
        <w:t xml:space="preserve"> ofert</w:t>
      </w:r>
      <w:r w:rsidR="006A45E7" w:rsidRPr="00AA3AAA">
        <w:rPr>
          <w:rFonts w:ascii="Times New Roman" w:hAnsi="Times New Roman"/>
          <w:bCs/>
          <w:sz w:val="24"/>
          <w:szCs w:val="24"/>
        </w:rPr>
        <w:t>a, złożona</w:t>
      </w:r>
      <w:r w:rsidRPr="00AA3AAA">
        <w:rPr>
          <w:rFonts w:ascii="Times New Roman" w:hAnsi="Times New Roman"/>
          <w:bCs/>
          <w:sz w:val="24"/>
          <w:szCs w:val="24"/>
        </w:rPr>
        <w:t xml:space="preserve"> przez  </w:t>
      </w:r>
      <w:r w:rsidR="006A45E7" w:rsidRPr="00AA3AAA">
        <w:rPr>
          <w:rFonts w:ascii="Times New Roman" w:hAnsi="Times New Roman"/>
          <w:bCs/>
          <w:sz w:val="24"/>
          <w:szCs w:val="24"/>
        </w:rPr>
        <w:t>Wykonawcę</w:t>
      </w:r>
      <w:r w:rsidRPr="00AA3AA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235"/>
        <w:gridCol w:w="3119"/>
      </w:tblGrid>
      <w:tr w:rsidR="0095202F" w:rsidRPr="00AA3AAA" w:rsidTr="00AA3AA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F" w:rsidRPr="00AA3AAA" w:rsidRDefault="0095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A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F" w:rsidRPr="00AA3AAA" w:rsidRDefault="0095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AA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F" w:rsidRPr="00AA3AAA" w:rsidRDefault="0095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AA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95202F" w:rsidRPr="00AA3AAA" w:rsidRDefault="0095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2F" w:rsidRPr="00AA3AAA" w:rsidTr="00AA3AA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F" w:rsidRPr="00AA3AAA" w:rsidRDefault="009520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3A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F" w:rsidRPr="00AA3AAA" w:rsidRDefault="00A3795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AAA">
              <w:rPr>
                <w:rFonts w:ascii="Times New Roman" w:eastAsiaTheme="minorHAnsi" w:hAnsi="Times New Roman"/>
                <w:sz w:val="24"/>
                <w:szCs w:val="24"/>
              </w:rPr>
              <w:t>FLOEN Adam Holender, 38-400 Krosno,</w:t>
            </w:r>
          </w:p>
          <w:p w:rsidR="00A3795E" w:rsidRPr="00AA3AAA" w:rsidRDefault="00AA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AAA"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 w:rsidR="00A3795E" w:rsidRPr="00AA3AAA">
              <w:rPr>
                <w:rFonts w:ascii="Times New Roman" w:eastAsiaTheme="minorHAnsi" w:hAnsi="Times New Roman"/>
                <w:sz w:val="24"/>
                <w:szCs w:val="24"/>
              </w:rPr>
              <w:t>l. Tysiąclecia 14/A17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F" w:rsidRPr="00AA3AAA" w:rsidRDefault="00AA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AA">
              <w:rPr>
                <w:rFonts w:ascii="Times New Roman" w:hAnsi="Times New Roman"/>
                <w:sz w:val="24"/>
                <w:szCs w:val="24"/>
              </w:rPr>
              <w:t>277.877,79</w:t>
            </w:r>
          </w:p>
        </w:tc>
      </w:tr>
    </w:tbl>
    <w:p w:rsidR="0095202F" w:rsidRPr="00AA3AAA" w:rsidRDefault="0095202F" w:rsidP="0095202F">
      <w:p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5742" w:rsidRPr="00AA3AAA" w:rsidRDefault="008E5742" w:rsidP="008E57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>Cena i pozostałe kryteria oceny ofert:</w:t>
      </w:r>
    </w:p>
    <w:p w:rsidR="008E5742" w:rsidRPr="00AA3AAA" w:rsidRDefault="008E5742" w:rsidP="008E57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>1.Wykonawca nr 1:</w:t>
      </w:r>
    </w:p>
    <w:p w:rsidR="008E5742" w:rsidRPr="00AA3AAA" w:rsidRDefault="008E5742" w:rsidP="008E57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ab/>
        <w:t xml:space="preserve">a) cena: </w:t>
      </w:r>
      <w:r w:rsidR="00AA3AAA" w:rsidRPr="00AA3AAA">
        <w:rPr>
          <w:rFonts w:ascii="Times New Roman" w:hAnsi="Times New Roman" w:cs="Times New Roman"/>
          <w:sz w:val="24"/>
          <w:szCs w:val="24"/>
        </w:rPr>
        <w:t>277.877,79</w:t>
      </w:r>
    </w:p>
    <w:p w:rsidR="008E5742" w:rsidRPr="00AA3AAA" w:rsidRDefault="008E5742" w:rsidP="008E5742">
      <w:pPr>
        <w:pStyle w:val="Standard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>b) długość okresu gwarancji i rękojmi za wady na roboty objęte zamówieniem:</w:t>
      </w:r>
    </w:p>
    <w:p w:rsidR="008E5742" w:rsidRPr="00AA3AAA" w:rsidRDefault="00AA3AAA" w:rsidP="008E5742">
      <w:pPr>
        <w:pStyle w:val="Standard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</w:t>
      </w:r>
      <w:r w:rsidR="008E5742" w:rsidRPr="00AA3AAA"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103D4" w:rsidRPr="00AA3AAA" w:rsidRDefault="00A103D4" w:rsidP="00A103D4">
      <w:pPr>
        <w:pStyle w:val="Standard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>c) termin wykonania zamówienia – zamówienie zostanie wykonane w terminie</w:t>
      </w:r>
    </w:p>
    <w:p w:rsidR="00A103D4" w:rsidRPr="00AA3AAA" w:rsidRDefault="00A103D4" w:rsidP="00A103D4">
      <w:pPr>
        <w:pStyle w:val="Standard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 xml:space="preserve">    wymaganym przez zamawiającego, tj. do dnia 20.11.2019 r.</w:t>
      </w:r>
    </w:p>
    <w:p w:rsidR="008E5742" w:rsidRPr="00AA3AAA" w:rsidRDefault="00BA241E" w:rsidP="00AA3AAA">
      <w:pPr>
        <w:pStyle w:val="Standard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3AAA">
        <w:rPr>
          <w:rFonts w:ascii="Times New Roman" w:hAnsi="Times New Roman" w:cs="Times New Roman"/>
          <w:sz w:val="24"/>
          <w:szCs w:val="24"/>
        </w:rPr>
        <w:t xml:space="preserve">d) </w:t>
      </w:r>
      <w:r w:rsidR="00D45EDE" w:rsidRPr="00AA3AAA">
        <w:rPr>
          <w:rFonts w:ascii="Times New Roman" w:hAnsi="Times New Roman" w:cs="Times New Roman"/>
          <w:sz w:val="24"/>
          <w:szCs w:val="24"/>
        </w:rPr>
        <w:t>akceptacja warunków płatności  zawartych we wzorze umowy.</w:t>
      </w:r>
    </w:p>
    <w:p w:rsidR="008E5742" w:rsidRPr="00AA3AAA" w:rsidRDefault="008E5742" w:rsidP="0095202F">
      <w:p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5742" w:rsidRPr="00AA3AAA" w:rsidRDefault="008E5742" w:rsidP="0095202F">
      <w:p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202F" w:rsidRPr="00AA3AAA" w:rsidRDefault="0095202F" w:rsidP="0095202F">
      <w:p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>Osoby z RCKP obecne  przy otwarciu ofert:</w:t>
      </w:r>
    </w:p>
    <w:p w:rsidR="0095202F" w:rsidRPr="00AA3AAA" w:rsidRDefault="0095202F" w:rsidP="0095202F">
      <w:pPr>
        <w:numPr>
          <w:ilvl w:val="0"/>
          <w:numId w:val="1"/>
        </w:num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>Andrzej Zajdel – Kierownik Działu Administracyjno - Technicznego RCKP</w:t>
      </w:r>
    </w:p>
    <w:p w:rsidR="0095202F" w:rsidRPr="00AA3AAA" w:rsidRDefault="0095202F" w:rsidP="0095202F">
      <w:pPr>
        <w:numPr>
          <w:ilvl w:val="0"/>
          <w:numId w:val="1"/>
        </w:numPr>
        <w:tabs>
          <w:tab w:val="left" w:pos="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A3AAA">
        <w:rPr>
          <w:rFonts w:ascii="Times New Roman" w:hAnsi="Times New Roman"/>
          <w:sz w:val="24"/>
          <w:szCs w:val="24"/>
        </w:rPr>
        <w:t xml:space="preserve">Bożena </w:t>
      </w:r>
      <w:proofErr w:type="spellStart"/>
      <w:r w:rsidRPr="00AA3AAA">
        <w:rPr>
          <w:rFonts w:ascii="Times New Roman" w:hAnsi="Times New Roman"/>
          <w:sz w:val="24"/>
          <w:szCs w:val="24"/>
        </w:rPr>
        <w:t>Karamon</w:t>
      </w:r>
      <w:proofErr w:type="spellEnd"/>
      <w:r w:rsidRPr="00AA3AAA">
        <w:rPr>
          <w:rFonts w:ascii="Times New Roman" w:hAnsi="Times New Roman"/>
          <w:sz w:val="24"/>
          <w:szCs w:val="24"/>
        </w:rPr>
        <w:t xml:space="preserve"> – Specjalista ds. zamówień publicznych i bhp</w:t>
      </w:r>
    </w:p>
    <w:p w:rsidR="0095202F" w:rsidRPr="00AA3AAA" w:rsidRDefault="0095202F" w:rsidP="009520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202F" w:rsidRPr="00AA3AAA" w:rsidRDefault="0095202F" w:rsidP="0095202F">
      <w:pPr>
        <w:rPr>
          <w:rFonts w:ascii="Times New Roman" w:hAnsi="Times New Roman"/>
          <w:sz w:val="24"/>
          <w:szCs w:val="24"/>
        </w:rPr>
      </w:pPr>
    </w:p>
    <w:p w:rsidR="00AA3AAA" w:rsidRPr="00AA3AAA" w:rsidRDefault="00AA3AAA">
      <w:pPr>
        <w:rPr>
          <w:rFonts w:ascii="Times New Roman" w:hAnsi="Times New Roman"/>
          <w:sz w:val="24"/>
          <w:szCs w:val="24"/>
        </w:rPr>
      </w:pPr>
    </w:p>
    <w:sectPr w:rsidR="00AA3AAA" w:rsidRPr="00AA3AAA" w:rsidSect="00C0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CA3"/>
    <w:multiLevelType w:val="hybridMultilevel"/>
    <w:tmpl w:val="63EC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95202F"/>
    <w:rsid w:val="00156730"/>
    <w:rsid w:val="006A45E7"/>
    <w:rsid w:val="008E5742"/>
    <w:rsid w:val="0095202F"/>
    <w:rsid w:val="00A103D4"/>
    <w:rsid w:val="00A3795E"/>
    <w:rsid w:val="00AA3AAA"/>
    <w:rsid w:val="00BA241E"/>
    <w:rsid w:val="00C0027C"/>
    <w:rsid w:val="00C42ED8"/>
    <w:rsid w:val="00D4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202F"/>
    <w:pPr>
      <w:suppressAutoHyphens/>
      <w:autoSpaceDN w:val="0"/>
      <w:spacing w:after="0" w:line="240" w:lineRule="auto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character" w:customStyle="1" w:styleId="ZnakZnak">
    <w:name w:val="Znak Znak"/>
    <w:rsid w:val="0095202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9</cp:revision>
  <dcterms:created xsi:type="dcterms:W3CDTF">2019-08-19T06:37:00Z</dcterms:created>
  <dcterms:modified xsi:type="dcterms:W3CDTF">2019-08-19T08:38:00Z</dcterms:modified>
</cp:coreProperties>
</file>