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89" w:rsidRDefault="004D3489" w:rsidP="004D34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4D3489" w:rsidRDefault="004D3489" w:rsidP="004D34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4D3489" w:rsidRDefault="004D3489" w:rsidP="004D34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 na usługi społeczne</w:t>
      </w:r>
    </w:p>
    <w:p w:rsidR="004D3489" w:rsidRDefault="004D3489" w:rsidP="004D34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1.Regionalne Centrum Kultur Pogranicza, ul. Kolejowa 1, 38 - 400 Krosno, zwane dalej Zamawiającym, informuje, iż w dniu </w:t>
      </w:r>
      <w:r w:rsidR="00E13F06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grudnia  201</w:t>
      </w:r>
      <w:r w:rsidR="00E13F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r. zostało rozstrzygnięte  postępowanie </w:t>
      </w:r>
      <w:r>
        <w:rPr>
          <w:rFonts w:ascii="Times New Roman" w:hAnsi="Times New Roman"/>
          <w:b/>
          <w:bCs/>
          <w:sz w:val="24"/>
          <w:szCs w:val="24"/>
        </w:rPr>
        <w:t>„Całodobowa ochrona budynku RCKP”</w:t>
      </w:r>
    </w:p>
    <w:p w:rsidR="004D3489" w:rsidRDefault="004D3489" w:rsidP="004D34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Kryterium oceny ofert: </w:t>
      </w:r>
      <w:r>
        <w:rPr>
          <w:rFonts w:ascii="Times New Roman" w:hAnsi="Times New Roman"/>
          <w:sz w:val="24"/>
          <w:szCs w:val="24"/>
        </w:rPr>
        <w:t>cena – 100 %</w:t>
      </w:r>
    </w:p>
    <w:p w:rsidR="004D3489" w:rsidRDefault="004D3489" w:rsidP="004D34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2.Do upływu terminu składania ofert do siedziby Zamawiającego  wpłynęło 5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181"/>
        <w:gridCol w:w="4031"/>
      </w:tblGrid>
      <w:tr w:rsidR="00E13F06" w:rsidTr="00245619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6" w:rsidRDefault="00E13F06" w:rsidP="00245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E13F06" w:rsidRDefault="00E13F06" w:rsidP="00245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roboczogodziny</w:t>
            </w:r>
          </w:p>
        </w:tc>
      </w:tr>
      <w:tr w:rsidR="00E13F06" w:rsidTr="00245619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WOLF Służba Ochrony Sp. z o.o.,  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pl. Orląt Lwowskich 2,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53-605 Wrocław 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WOLF II Służba Ochrony Sp. z o.o.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Hetm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Stanisława Żółkiewskiego 4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38-400 Krosno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14,24</w:t>
            </w:r>
          </w:p>
          <w:p w:rsidR="00E13F06" w:rsidRDefault="00E13F06" w:rsidP="00245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06" w:rsidTr="00245619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Siejko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GUARDIA,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Czułów 195, 32-060 Liszki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</w:tr>
      <w:tr w:rsidR="00E13F06" w:rsidTr="00245619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RR SECURITY Grupa Sp. z o.o.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Warecka 9/55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00-034 Warszawa</w:t>
            </w:r>
          </w:p>
          <w:p w:rsidR="00E13F06" w:rsidRPr="001D0D4F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D4F">
              <w:rPr>
                <w:rFonts w:ascii="Times New Roman" w:hAnsi="Times New Roman"/>
                <w:bCs/>
                <w:sz w:val="24"/>
                <w:szCs w:val="24"/>
              </w:rPr>
              <w:t xml:space="preserve">RR SECURITY </w:t>
            </w:r>
            <w:proofErr w:type="spellStart"/>
            <w:r w:rsidRPr="001D0D4F">
              <w:rPr>
                <w:rFonts w:ascii="Times New Roman" w:hAnsi="Times New Roman"/>
                <w:bCs/>
                <w:sz w:val="24"/>
                <w:szCs w:val="24"/>
              </w:rPr>
              <w:t>Safety</w:t>
            </w:r>
            <w:proofErr w:type="spellEnd"/>
            <w:r w:rsidRPr="001D0D4F">
              <w:rPr>
                <w:rFonts w:ascii="Times New Roman" w:hAnsi="Times New Roman"/>
                <w:bCs/>
                <w:sz w:val="24"/>
                <w:szCs w:val="24"/>
              </w:rPr>
              <w:t xml:space="preserve">  Sp. z o.o.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Warecka 9/55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00-034 Warszawa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21,78</w:t>
            </w:r>
          </w:p>
        </w:tc>
      </w:tr>
      <w:tr w:rsidR="00E13F06" w:rsidTr="00245619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Firma Usługowa BŁYSK Sp. z o.o.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Gawrzyłowska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37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39-200 Dębica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16,73</w:t>
            </w:r>
          </w:p>
        </w:tc>
      </w:tr>
      <w:tr w:rsidR="00E13F06" w:rsidTr="00245619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ARMA   Sp. z o.o.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Aleja Jana Pawła II 80 lok. 5,</w:t>
            </w:r>
          </w:p>
          <w:p w:rsidR="00E13F06" w:rsidRDefault="00E13F06" w:rsidP="0024561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00-175 Warszawa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6" w:rsidRDefault="00E13F06" w:rsidP="00245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16,97</w:t>
            </w:r>
          </w:p>
        </w:tc>
      </w:tr>
    </w:tbl>
    <w:p w:rsidR="004D3489" w:rsidRDefault="004D3489" w:rsidP="004D3489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D3489" w:rsidRDefault="004D3489" w:rsidP="004D3489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3.Po dokonaniu oceny ofert  pod kątem  formalno - prawnym i merytorycznym ustalono,  </w:t>
      </w:r>
    </w:p>
    <w:p w:rsidR="004D3489" w:rsidRDefault="004D3489" w:rsidP="004D34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 </w:t>
      </w:r>
      <w:r w:rsidR="00E13F06">
        <w:rPr>
          <w:rFonts w:ascii="Times New Roman" w:hAnsi="Times New Roman"/>
          <w:sz w:val="24"/>
          <w:szCs w:val="24"/>
        </w:rPr>
        <w:t>oferta Nr 2 nie  spełnia warunków</w:t>
      </w:r>
      <w:r>
        <w:rPr>
          <w:rFonts w:ascii="Times New Roman" w:hAnsi="Times New Roman"/>
          <w:sz w:val="24"/>
          <w:szCs w:val="24"/>
        </w:rPr>
        <w:t xml:space="preserve"> zamówienia na usługi społeczne  prz</w:t>
      </w:r>
      <w:r w:rsidR="00E13F06">
        <w:rPr>
          <w:rFonts w:ascii="Times New Roman" w:hAnsi="Times New Roman"/>
          <w:sz w:val="24"/>
          <w:szCs w:val="24"/>
        </w:rPr>
        <w:t>edstawione przez Zamawiającego i dlatego podlega odrzuceniu.</w:t>
      </w:r>
    </w:p>
    <w:p w:rsidR="004D3489" w:rsidRDefault="004D3489" w:rsidP="00E13F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E13F06">
        <w:rPr>
          <w:rFonts w:ascii="Times New Roman" w:hAnsi="Times New Roman"/>
          <w:sz w:val="24"/>
          <w:szCs w:val="24"/>
        </w:rPr>
        <w:t>. Zamawiający wybrał ofertę Nr 1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13F06" w:rsidRDefault="00E13F06" w:rsidP="00E13F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WOLF Służba Ochrony Sp. z o.o.,  </w:t>
      </w:r>
    </w:p>
    <w:p w:rsidR="00E13F06" w:rsidRDefault="00E13F06" w:rsidP="00E13F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pl. Orląt Lwowskich 2,</w:t>
      </w:r>
    </w:p>
    <w:p w:rsidR="00E13F06" w:rsidRDefault="00E13F06" w:rsidP="00E13F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53-605 Wrocław </w:t>
      </w:r>
    </w:p>
    <w:p w:rsidR="00E13F06" w:rsidRDefault="00E13F06" w:rsidP="00E13F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WOLF II Służba Ochrony Sp. z o.o.</w:t>
      </w:r>
    </w:p>
    <w:p w:rsidR="00E13F06" w:rsidRDefault="00E13F06" w:rsidP="00E13F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Cs/>
          <w:sz w:val="24"/>
          <w:szCs w:val="24"/>
        </w:rPr>
        <w:t>Hetm</w:t>
      </w:r>
      <w:proofErr w:type="spellEnd"/>
      <w:r>
        <w:rPr>
          <w:rFonts w:ascii="Times New Roman" w:hAnsi="Times New Roman"/>
          <w:bCs/>
          <w:sz w:val="24"/>
          <w:szCs w:val="24"/>
        </w:rPr>
        <w:t>. Stanisława Żółkiewskiego 4</w:t>
      </w:r>
    </w:p>
    <w:p w:rsidR="00E13F06" w:rsidRDefault="00E13F06" w:rsidP="00E13F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38-400 Krosno</w:t>
      </w:r>
    </w:p>
    <w:p w:rsidR="00E13F06" w:rsidRPr="004D3489" w:rsidRDefault="00E13F06" w:rsidP="00E13F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6301B" w:rsidRDefault="004D3489">
      <w:r>
        <w:rPr>
          <w:rFonts w:ascii="Times New Roman" w:hAnsi="Times New Roman"/>
          <w:sz w:val="24"/>
          <w:szCs w:val="24"/>
        </w:rPr>
        <w:t>Oferta spełnia wszystkie warunki zamówienia i jest najkorzystniejsza cenowo.</w:t>
      </w:r>
    </w:p>
    <w:p w:rsidR="0049265C" w:rsidRDefault="0049265C"/>
    <w:sectPr w:rsidR="0049265C" w:rsidSect="0086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3489"/>
    <w:rsid w:val="0049265C"/>
    <w:rsid w:val="004D3489"/>
    <w:rsid w:val="00571BFA"/>
    <w:rsid w:val="0086301B"/>
    <w:rsid w:val="00C64BE3"/>
    <w:rsid w:val="00E13F06"/>
    <w:rsid w:val="00FB6D07"/>
    <w:rsid w:val="00FC2654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5</cp:revision>
  <cp:lastPrinted>2017-12-04T13:36:00Z</cp:lastPrinted>
  <dcterms:created xsi:type="dcterms:W3CDTF">2016-12-20T12:37:00Z</dcterms:created>
  <dcterms:modified xsi:type="dcterms:W3CDTF">2017-12-04T13:39:00Z</dcterms:modified>
</cp:coreProperties>
</file>